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87B" w:rsidRDefault="008C587B" w:rsidP="003D352E">
      <w:pPr>
        <w:shd w:val="clear" w:color="auto" w:fill="FFFFFF"/>
        <w:spacing w:before="300" w:after="15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36"/>
          <w:szCs w:val="36"/>
          <w:lang w:eastAsia="en-GB"/>
        </w:rPr>
        <w:drawing>
          <wp:inline distT="0" distB="0" distL="0" distR="0">
            <wp:extent cx="2305050" cy="81354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764" cy="81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7B" w:rsidRPr="008C587B" w:rsidRDefault="008C587B" w:rsidP="008C587B">
      <w:pPr>
        <w:shd w:val="clear" w:color="auto" w:fill="FFFFFF"/>
        <w:spacing w:before="300" w:after="150" w:line="240" w:lineRule="auto"/>
        <w:ind w:left="1440" w:firstLine="720"/>
        <w:outlineLvl w:val="2"/>
        <w:rPr>
          <w:rFonts w:ascii="Helvetica" w:eastAsia="Times New Roman" w:hAnsi="Helvetica" w:cs="Helvetica"/>
          <w:color w:val="333333"/>
          <w:sz w:val="36"/>
          <w:szCs w:val="36"/>
          <w:u w:val="single"/>
          <w:lang w:eastAsia="en-GB"/>
        </w:rPr>
      </w:pPr>
      <w:r w:rsidRPr="008C587B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  <w:t>FULL TIME COACH DRIVER</w:t>
      </w:r>
    </w:p>
    <w:p w:rsidR="008C587B" w:rsidRPr="008C587B" w:rsidRDefault="008C587B" w:rsidP="008C587B">
      <w:pPr>
        <w:shd w:val="clear" w:color="auto" w:fill="FFFFFF"/>
        <w:spacing w:after="90" w:line="240" w:lineRule="auto"/>
        <w:jc w:val="center"/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>We are looking for coach drivers to join our team.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Working from either </w:t>
      </w:r>
      <w:r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>Leeming Bar Depot or Stockton on Tees Depot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 the role can involve all aspects of coach driving from UK &amp; European, 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>all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 types Private Hires, Corporate Contracts, Rail Replacement, School Contracts, Swimming Runs, School Sports </w:t>
      </w:r>
      <w:r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and military contract work then 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>basically everything a coach can do.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We understand that not 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>everyone</w:t>
      </w:r>
      <w:r w:rsidRPr="008C587B">
        <w:rPr>
          <w:rFonts w:ascii="Helvetica" w:eastAsia="Times New Roman" w:hAnsi="Helvetica" w:cs="Helvetica"/>
          <w:color w:val="1C1E21"/>
          <w:sz w:val="21"/>
          <w:szCs w:val="21"/>
          <w:lang w:eastAsia="en-GB"/>
        </w:rPr>
        <w:t xml:space="preserve"> wants to do work which keeps them away from home so we are just as willing to hear from dri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vers who want to start and finish at the depot everyday as well as those who like to work away, the one thing we 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can’t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 accommodate is drivers who only want tour work even though this can form a large part of some 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driver’s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 workload.</w:t>
      </w:r>
    </w:p>
    <w:p w:rsidR="008C587B" w:rsidRPr="008C587B" w:rsidRDefault="008C587B" w:rsidP="008C587B">
      <w:pPr>
        <w:shd w:val="clear" w:color="auto" w:fill="FFFFFF"/>
        <w:spacing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All of our work is paid 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hourly,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 at the following rates of pay:</w:t>
      </w:r>
    </w:p>
    <w:p w:rsid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 w:rsidRPr="008C587B">
        <w:rPr>
          <w:rFonts w:ascii="inherit" w:eastAsia="Times New Roman" w:hAnsi="inherit" w:cs="Helvetica"/>
          <w:b/>
          <w:bCs/>
          <w:color w:val="1C1E21"/>
          <w:sz w:val="21"/>
          <w:szCs w:val="21"/>
          <w:u w:val="single"/>
          <w:lang w:eastAsia="en-GB"/>
        </w:rPr>
        <w:t>£1</w:t>
      </w:r>
      <w:r w:rsidRPr="003D352E">
        <w:rPr>
          <w:rFonts w:ascii="inherit" w:eastAsia="Times New Roman" w:hAnsi="inherit" w:cs="Helvetica"/>
          <w:b/>
          <w:bCs/>
          <w:color w:val="1C1E21"/>
          <w:sz w:val="21"/>
          <w:szCs w:val="21"/>
          <w:u w:val="single"/>
          <w:lang w:eastAsia="en-GB"/>
        </w:rPr>
        <w:t>3</w:t>
      </w:r>
      <w:r w:rsidRPr="008C587B">
        <w:rPr>
          <w:rFonts w:ascii="inherit" w:eastAsia="Times New Roman" w:hAnsi="inherit" w:cs="Helvetica"/>
          <w:b/>
          <w:bCs/>
          <w:color w:val="1C1E21"/>
          <w:sz w:val="21"/>
          <w:szCs w:val="21"/>
          <w:u w:val="single"/>
          <w:lang w:eastAsia="en-GB"/>
        </w:rPr>
        <w:t>.00 per hour</w:t>
      </w:r>
      <w:r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 for every hour you work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Average working week for a FT driver 50 to 60 hours. 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Annual CPC training provided in working time so you are paid to train.</w:t>
      </w: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br/>
        <w:t>If working away from the depot overnight</w:t>
      </w:r>
      <w:r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 xml:space="preserve"> expenses paid. 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In return we ask for applicants to hold a valid Category D License, Drivers CPC, be willing to undertake a DBS check and live within a reasonable commuting distance from our depots.</w:t>
      </w:r>
    </w:p>
    <w:p w:rsidR="008C587B" w:rsidRPr="008C587B" w:rsidRDefault="008C587B" w:rsidP="008C587B">
      <w:pPr>
        <w:shd w:val="clear" w:color="auto" w:fill="FFFFFF"/>
        <w:spacing w:before="90" w:after="90" w:line="240" w:lineRule="auto"/>
        <w:jc w:val="center"/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</w:pPr>
      <w:r w:rsidRPr="008C587B">
        <w:rPr>
          <w:rFonts w:ascii="inherit" w:eastAsia="Times New Roman" w:hAnsi="inherit" w:cs="Helvetica"/>
          <w:color w:val="1C1E21"/>
          <w:sz w:val="21"/>
          <w:szCs w:val="21"/>
          <w:lang w:eastAsia="en-GB"/>
        </w:rPr>
        <w:t>A positive attitude towards customers and colleagues is a must and a willingness to work as part of a team delivering outstanding service to our clients.</w:t>
      </w:r>
    </w:p>
    <w:p w:rsidR="008C587B" w:rsidRPr="008C587B" w:rsidRDefault="008C587B" w:rsidP="008C587B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u w:val="single"/>
          <w:lang w:eastAsia="en-GB"/>
        </w:rPr>
      </w:pPr>
      <w:r w:rsidRPr="008C587B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  <w:t xml:space="preserve">PART TIME </w:t>
      </w:r>
      <w:r w:rsidRPr="003D352E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  <w:t>DRIVER</w:t>
      </w:r>
    </w:p>
    <w:p w:rsidR="008C587B" w:rsidRPr="008C587B" w:rsidRDefault="008C587B" w:rsidP="008C587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We are looking to recruit a part time bus/coach driver to work from our depot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. This position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c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ould be for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anything up to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20 hours per 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week,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we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offer an excellent salary, paid weekly. The successful applicant will be required to undertake a DBS check. A full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D1 or D 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PSV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entitlement 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is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a requirement.</w:t>
      </w:r>
    </w:p>
    <w:p w:rsidR="008C587B" w:rsidRPr="008C587B" w:rsidRDefault="008C587B" w:rsidP="008C587B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u w:val="single"/>
          <w:lang w:eastAsia="en-GB"/>
        </w:rPr>
      </w:pPr>
      <w:r w:rsidRPr="008C587B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  <w:t>PART TIME SCHOOL BUS DRIVER</w:t>
      </w:r>
    </w:p>
    <w:p w:rsidR="008C587B" w:rsidRDefault="008C587B" w:rsidP="008C587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We are looking to recruit a part time bus/coach driver to work from our depot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s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. This position would be for 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approx.</w:t>
      </w:r>
      <w:r w:rsidRPr="008C587B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20 hours per week, school term time only. We offer an excellent salary, paid weekly. The successful applicant will be required to undertake a DBS check. A full PSV license is a requirement.</w:t>
      </w:r>
    </w:p>
    <w:p w:rsidR="008C587B" w:rsidRPr="003D352E" w:rsidRDefault="008C587B" w:rsidP="008C587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</w:pPr>
      <w:r w:rsidRPr="003D352E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en-GB"/>
        </w:rPr>
        <w:t xml:space="preserve">TRAINEE COACH DRIVER </w:t>
      </w:r>
    </w:p>
    <w:p w:rsidR="008C587B" w:rsidRPr="008C587B" w:rsidRDefault="008C587B" w:rsidP="008C587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3D352E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 xml:space="preserve">We will train you from scratch must hold a UK car licence </w:t>
      </w:r>
      <w:r w:rsidR="003D352E" w:rsidRPr="003D352E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 xml:space="preserve">and then a FT or PT position offered </w:t>
      </w:r>
    </w:p>
    <w:p w:rsidR="008C587B" w:rsidRPr="008C587B" w:rsidRDefault="008C587B" w:rsidP="008C587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en-GB"/>
        </w:rPr>
      </w:pPr>
      <w:r w:rsidRPr="008C587B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t xml:space="preserve">email applications </w:t>
      </w:r>
      <w:hyperlink r:id="rId5" w:history="1">
        <w:r w:rsidRPr="003D352E">
          <w:rPr>
            <w:rStyle w:val="Hyperlink"/>
            <w:rFonts w:ascii="Helvetica" w:eastAsia="Times New Roman" w:hAnsi="Helvetica" w:cs="Helvetica"/>
            <w:b/>
            <w:bCs/>
            <w:color w:val="auto"/>
            <w:sz w:val="36"/>
            <w:szCs w:val="36"/>
            <w:lang w:eastAsia="en-GB"/>
          </w:rPr>
          <w:t>training@procterscoaches.com</w:t>
        </w:r>
      </w:hyperlink>
      <w:r w:rsidRPr="008C587B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br/>
        <w:t>or call us today 01</w:t>
      </w:r>
      <w:r w:rsidRPr="003D352E">
        <w:rPr>
          <w:rFonts w:ascii="Helvetica" w:eastAsia="Times New Roman" w:hAnsi="Helvetica" w:cs="Helvetica"/>
          <w:b/>
          <w:bCs/>
          <w:sz w:val="36"/>
          <w:szCs w:val="36"/>
          <w:lang w:eastAsia="en-GB"/>
        </w:rPr>
        <w:t>677 425 203</w:t>
      </w:r>
    </w:p>
    <w:p w:rsidR="00DD51FF" w:rsidRPr="003D352E" w:rsidRDefault="00DD51FF"/>
    <w:sectPr w:rsidR="00DD51FF" w:rsidRPr="003D3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7B"/>
    <w:rsid w:val="003D352E"/>
    <w:rsid w:val="008C587B"/>
    <w:rsid w:val="00D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9D7D"/>
  <w15:chartTrackingRefBased/>
  <w15:docId w15:val="{57914697-3445-4824-BBBE-0F8570BE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procterscoache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James</dc:creator>
  <cp:keywords/>
  <dc:description/>
  <cp:lastModifiedBy>Maggie James</cp:lastModifiedBy>
  <cp:revision>1</cp:revision>
  <dcterms:created xsi:type="dcterms:W3CDTF">2023-03-24T15:29:00Z</dcterms:created>
  <dcterms:modified xsi:type="dcterms:W3CDTF">2023-03-24T15:42:00Z</dcterms:modified>
</cp:coreProperties>
</file>